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AA" w:rsidRDefault="00C55EAA">
      <w:bookmarkStart w:id="0" w:name="_GoBack"/>
      <w:bookmarkEnd w:id="0"/>
    </w:p>
    <w:p w:rsidR="00CF2988" w:rsidRDefault="00CF2988"/>
    <w:p w:rsidR="00CF2988" w:rsidRDefault="00CF2988"/>
    <w:p w:rsidR="00CF2988" w:rsidRDefault="00CF2988"/>
    <w:tbl>
      <w:tblPr>
        <w:tblpPr w:leftFromText="141" w:rightFromText="141" w:vertAnchor="text" w:horzAnchor="margin" w:tblpXSpec="center" w:tblpY="182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1"/>
      </w:tblGrid>
      <w:tr w:rsidR="00CF2988" w:rsidRPr="00CF2988" w:rsidTr="00CF2988">
        <w:trPr>
          <w:trHeight w:val="4489"/>
        </w:trPr>
        <w:tc>
          <w:tcPr>
            <w:tcW w:w="9021" w:type="dxa"/>
          </w:tcPr>
          <w:p w:rsidR="00CF2988" w:rsidRPr="00CF2988" w:rsidRDefault="00CF2988" w:rsidP="00C87427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3810" t="0" r="4445" b="0"/>
                      <wp:wrapNone/>
                      <wp:docPr id="73" name="Caixa de Text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988" w:rsidRDefault="00CF2988" w:rsidP="00CF2988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80" name="Imagem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3" o:spid="_x0000_s1038" type="#_x0000_t202" style="position:absolute;left:0;text-align:left;margin-left:6.8pt;margin-top:8.4pt;width:54.1pt;height:47.9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" stroked="f">
                      <v:textbox style="mso-fit-shape-to-text:t">
                        <w:txbxContent>
                          <w:p w:rsidR="00CF2988" w:rsidRDefault="00CF2988" w:rsidP="00CF2988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80" name="Image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988" w:rsidRPr="00CF2988" w:rsidRDefault="00CF2988" w:rsidP="00C87427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b/>
                <w:sz w:val="16"/>
                <w:szCs w:val="16"/>
              </w:rPr>
              <w:t>CÂMARA MUNICIPAL DE REGISTRO</w:t>
            </w:r>
          </w:p>
          <w:p w:rsidR="00CF2988" w:rsidRPr="00CF2988" w:rsidRDefault="00CF2988" w:rsidP="00C87427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CF298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b/>
                <w:sz w:val="16"/>
                <w:szCs w:val="16"/>
              </w:rPr>
              <w:t>1º ADITAMENTO AO CONTRATO Nº 04/2017</w:t>
            </w: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F2988" w:rsidRPr="00CF2988" w:rsidRDefault="00CF2988" w:rsidP="00C87427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CF298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F298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CF2988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CF298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F2988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CF2988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CF298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Auto Posto Tio Beba LTDA - EPP</w:t>
            </w:r>
            <w:r w:rsidRPr="00CF298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F2988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OBJETO: </w:t>
            </w:r>
            <w:r w:rsidRPr="00CF298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Recomposição</w:t>
            </w:r>
            <w:r w:rsidRPr="00CF298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equilíbrio econômico-financeiro do contrato de fornecimento nº 04/2017, processo nº 60/2017, conforme o que rege o Art. 65, Inciso II, “alínea d”, da Lei Federal nº 8.666 de 21 de junho de 1993, acrescendo o valor de R$ 0,209 (duzentos e nove milésimos de real) a cada litro dos 3.132,73 litros restantes para o consumo de gasolina comum e R$ 0,447 (quatrocentos e quarenta e sete milésimos de real) a cada litro dos 4.966,23 litros restantes para o consumo de etanol comum para esta Casa de Leis, sendo que o valor cobrado por litro da gasolina passará do valor originário do contrato de R$ 3,79 para R$ 3,999 e de R$ 2,53 para R$ 2,977 para o etanol comum,  perfazendo um acréscimo no valor do contrato na ordem de R$ 2.874,64 (dois mil, oitocentos e setenta e quatro reais e sessenta e quatro centavos), alterando o valor total do contrato de R$ 30.340,00 para R$ 33.214,64 (trinta e três mil, duzentos e quatorze reais e sessenta e quatro centavos), com valores atualizados à partir de sua solicitação, ou seja, 11.01.2018.</w:t>
            </w:r>
          </w:p>
          <w:p w:rsidR="00CF2988" w:rsidRPr="00CF2988" w:rsidRDefault="00CF2988" w:rsidP="00C87427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CF2988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CF298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02.03.2018. </w:t>
            </w:r>
            <w:r w:rsidRPr="00CF2988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</w:t>
            </w:r>
            <w:r w:rsidRPr="00CF298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: 01.09.2018. </w:t>
            </w:r>
          </w:p>
          <w:p w:rsidR="00CF2988" w:rsidRPr="00CF2988" w:rsidRDefault="00CF2988" w:rsidP="00C87427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ￂMARA MUNICIPAL DE REGISTRO"/>
              </w:smartTagPr>
              <w:r w:rsidRPr="00CF2988">
                <w:rPr>
                  <w:rFonts w:asciiTheme="minorHAnsi" w:hAnsiTheme="minorHAnsi" w:cstheme="minorHAnsi"/>
                  <w:bCs/>
                  <w:sz w:val="16"/>
                  <w:szCs w:val="16"/>
                </w:rPr>
                <w:t>Câmara Municipal de Registro</w:t>
              </w:r>
            </w:smartTag>
            <w:r w:rsidRPr="00CF2988">
              <w:rPr>
                <w:rFonts w:asciiTheme="minorHAnsi" w:hAnsiTheme="minorHAnsi" w:cstheme="minorHAnsi"/>
                <w:bCs/>
                <w:sz w:val="16"/>
                <w:szCs w:val="16"/>
              </w:rPr>
              <w:t>, 08 de março de 2018.</w:t>
            </w:r>
          </w:p>
          <w:p w:rsidR="00CF2988" w:rsidRPr="00CF2988" w:rsidRDefault="00CF2988" w:rsidP="00C874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CF2988" w:rsidRPr="00CF2988" w:rsidRDefault="00CF2988" w:rsidP="00C8742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CF2988" w:rsidRPr="00CF2988" w:rsidRDefault="00CF2988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2988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CF2988" w:rsidRDefault="00CF2988"/>
    <w:sectPr w:rsidR="00CF2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5"/>
    <w:rsid w:val="000D65A1"/>
    <w:rsid w:val="002001DA"/>
    <w:rsid w:val="00243500"/>
    <w:rsid w:val="003213E1"/>
    <w:rsid w:val="00461B32"/>
    <w:rsid w:val="00693C07"/>
    <w:rsid w:val="008039B1"/>
    <w:rsid w:val="008B45D3"/>
    <w:rsid w:val="00A35FCB"/>
    <w:rsid w:val="00A861CE"/>
    <w:rsid w:val="00C55EAA"/>
    <w:rsid w:val="00CF2988"/>
    <w:rsid w:val="00E36578"/>
    <w:rsid w:val="00E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F17F-64E4-40A2-A4CF-D35F3C4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0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07C5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2</cp:revision>
  <dcterms:created xsi:type="dcterms:W3CDTF">2018-07-24T15:07:00Z</dcterms:created>
  <dcterms:modified xsi:type="dcterms:W3CDTF">2018-07-24T15:07:00Z</dcterms:modified>
</cp:coreProperties>
</file>